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D42" w:rsidRDefault="00FB7D42" w:rsidP="00B7724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6092474" cy="8602980"/>
            <wp:effectExtent l="0" t="0" r="3810" b="7620"/>
            <wp:docPr id="2" name="Рисунок 2" descr="C:\Users\кубэлэк\Desktop\сайтка\ПРАВИЛА ска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бэлэк\Desktop\сайтка\ПРАВИЛА скан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045" cy="861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D42" w:rsidRDefault="00FB7D42" w:rsidP="00B7724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</w:pPr>
    </w:p>
    <w:p w:rsidR="00FB7D42" w:rsidRDefault="00FB7D42" w:rsidP="00B7724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</w:pPr>
    </w:p>
    <w:p w:rsidR="00FB7D42" w:rsidRDefault="00FB7D42" w:rsidP="00B7724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</w:pP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1.2. Настоящие Правила устанавливают порядок  приема граждан РФ (далее – ребенок</w:t>
      </w:r>
      <w:r w:rsidR="00B57468">
        <w:rPr>
          <w:rFonts w:ascii="Times New Roman" w:hAnsi="Times New Roman" w:cs="Times New Roman"/>
          <w:sz w:val="24"/>
          <w:szCs w:val="24"/>
        </w:rPr>
        <w:t>, дети) Российской Федерации в м</w:t>
      </w:r>
      <w:r>
        <w:rPr>
          <w:rFonts w:ascii="Times New Roman" w:hAnsi="Times New Roman" w:cs="Times New Roman"/>
          <w:sz w:val="24"/>
          <w:szCs w:val="24"/>
        </w:rPr>
        <w:t>униципальное бюджетное дошкольное</w:t>
      </w:r>
      <w:r w:rsidR="00B57468">
        <w:rPr>
          <w:rFonts w:ascii="Times New Roman" w:hAnsi="Times New Roman" w:cs="Times New Roman"/>
          <w:sz w:val="24"/>
          <w:szCs w:val="24"/>
        </w:rPr>
        <w:t xml:space="preserve">  образовательное  учреждение  </w:t>
      </w:r>
      <w:r>
        <w:rPr>
          <w:rFonts w:ascii="Times New Roman" w:hAnsi="Times New Roman" w:cs="Times New Roman"/>
          <w:sz w:val="24"/>
          <w:szCs w:val="24"/>
        </w:rPr>
        <w:t>Муслюмовский детский са</w:t>
      </w:r>
      <w:r w:rsidR="00B57468">
        <w:rPr>
          <w:rFonts w:ascii="Times New Roman" w:hAnsi="Times New Roman" w:cs="Times New Roman"/>
          <w:sz w:val="24"/>
          <w:szCs w:val="24"/>
        </w:rPr>
        <w:t>д общеразвивающего вида «</w:t>
      </w:r>
      <w:proofErr w:type="spellStart"/>
      <w:r w:rsidR="00B57468">
        <w:rPr>
          <w:rFonts w:ascii="Times New Roman" w:hAnsi="Times New Roman" w:cs="Times New Roman"/>
          <w:sz w:val="24"/>
          <w:szCs w:val="24"/>
        </w:rPr>
        <w:t>Кубэлэк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</w:t>
      </w:r>
      <w:r w:rsidR="00B57468">
        <w:rPr>
          <w:rFonts w:ascii="Times New Roman" w:hAnsi="Times New Roman" w:cs="Times New Roman"/>
          <w:sz w:val="24"/>
          <w:szCs w:val="24"/>
        </w:rPr>
        <w:t xml:space="preserve">о района Республики Татарстан» </w:t>
      </w:r>
      <w:r>
        <w:rPr>
          <w:rFonts w:ascii="Times New Roman" w:hAnsi="Times New Roman" w:cs="Times New Roman"/>
          <w:sz w:val="24"/>
          <w:szCs w:val="24"/>
        </w:rPr>
        <w:t>(далее –  Учреждение), осуществляющее образовательную деятельность  по образовательным программам дошкольного образования.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Прием иностранных граждан и лиц без гражданства, в том числе из числа соотечественников за рубежом, беженцев и вынужденных переселенцев, за счет средств бюджетных ассигнований федерального бюджета, бюджетов субъектов РФ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N53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ст. 7598; 2020, N 9, ст. 1137) и настоящими Правилами.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Правила обеспечивают прием в Учреждение всех граждан, имеющих право на получение дошкольного образования, в возрасте от одного года до прекращения образовательных отношений. Правила обеспечивают также прием в Учреждение граждан, имеющих право на получение дошкольного образования и проживающих на территории, за которой закреплено Учреждение. Ребенок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братья и (или) сестры.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Целью настоящих Правил является урегулирование отношений между детским садом и родителями (законными представителями) несовершеннолетних детей при приеме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и отчисление воспитанников из детского сада.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Срок действия Положения неограничен.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CF1" w:rsidRDefault="00157CF1" w:rsidP="00B77247">
      <w:pPr>
        <w:pStyle w:val="a5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приема воспитанников в детский сад</w:t>
      </w:r>
    </w:p>
    <w:p w:rsidR="00157CF1" w:rsidRDefault="00157CF1" w:rsidP="00B77247">
      <w:pPr>
        <w:pStyle w:val="a5"/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Прием в детский сад осуществляется в течение всего календарного года при наличии свободных мест по направлению в автоматизированной системе «Электронный детский сад».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Детский сад осуществляет прием всех детей, имеющих право на получение дошкольного образования, в возрасте с 2 (двух) месяцев до 7 (семи) лет (или до прекращения образовательных отношений). В приеме может быть отказано только при отсутствии свободных мест.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Прием детей с ограниченными возможностями здоровья осуществляется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адаптированным программам с согласия родителей (законных представителей) на  основании рекомендаций психолого-медико-педагогической комиссии.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Прием (зачисление) в детский сад осуществляется на основании личного заявления  родителей (законных</w:t>
      </w:r>
      <w:r w:rsidR="00B574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представителей) ребенка на имя руководителя организации (заведующего).</w:t>
      </w:r>
    </w:p>
    <w:p w:rsidR="00157CF1" w:rsidRDefault="00157CF1" w:rsidP="00B772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2.5.Для приема в образовательную организацию родители (законные представители) ребенка согласно пункту 9 Порядка № 236 предъявляют следующие документы: </w:t>
      </w:r>
    </w:p>
    <w:p w:rsidR="00157CF1" w:rsidRDefault="00157CF1" w:rsidP="00B77247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статьей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2002 года № 115-ФЗ «О правовом положении иностранных граждан в Российской Федерации»; </w:t>
      </w:r>
    </w:p>
    <w:p w:rsidR="00157CF1" w:rsidRDefault="00157CF1" w:rsidP="00B77247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документ, подтверждающий установление опеки (при необходимости); </w:t>
      </w:r>
    </w:p>
    <w:p w:rsidR="00157CF1" w:rsidRDefault="00157CF1" w:rsidP="00B77247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документ психолого-медико-педагогической комиссии (при необходимости); </w:t>
      </w:r>
    </w:p>
    <w:p w:rsidR="00157CF1" w:rsidRDefault="00157CF1" w:rsidP="00B77247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документ, подтверждающий потребность в обучении в группе оздоровительной направленности (при необходимости). </w:t>
      </w:r>
    </w:p>
    <w:p w:rsidR="00157CF1" w:rsidRDefault="00157CF1" w:rsidP="00B77247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</w:t>
      </w:r>
      <w:r>
        <w:rPr>
          <w:rFonts w:ascii="Times New Roman" w:hAnsi="Times New Roman" w:cs="Times New Roman"/>
          <w:sz w:val="24"/>
          <w:szCs w:val="24"/>
        </w:rPr>
        <w:lastRenderedPageBreak/>
        <w:t>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157CF1" w:rsidRDefault="00157CF1" w:rsidP="00B77247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>
        <w:rPr>
          <w:rFonts w:ascii="Times New Roman" w:hAnsi="Times New Roman" w:cs="Times New Roman"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157CF1" w:rsidRDefault="00157CF1" w:rsidP="00B7724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приема в образовательное учреждение родители (законные представители) ребенка дополнительно предъявляют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заявлении родителей (законных представителей) ребенка указываются следующие сведения:</w:t>
      </w:r>
    </w:p>
    <w:p w:rsidR="00157CF1" w:rsidRDefault="00854C92" w:rsidP="00B77247">
      <w:pPr>
        <w:shd w:val="clear" w:color="auto" w:fill="FFFFFF"/>
        <w:spacing w:after="0"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а)</w:t>
      </w:r>
      <w:r w:rsidR="00157CF1">
        <w:rPr>
          <w:rFonts w:ascii="Times New Roman" w:hAnsi="Times New Roman" w:cs="Times New Roman"/>
          <w:spacing w:val="-1"/>
          <w:sz w:val="24"/>
          <w:szCs w:val="24"/>
        </w:rPr>
        <w:t>фамилия, имя, отчество (последнее - при наличии) ребенка;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рождения ребенка;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реквизиты свидетельства о рождении ребенка;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г) адрес места жительства (места пребывания, места фактического проживания) ребенка;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д) фамилия, имя, отчество (последнее - при наличии) родителей (законных представителей) ребенка; </w:t>
      </w:r>
      <w:proofErr w:type="gramEnd"/>
    </w:p>
    <w:p w:rsidR="00157CF1" w:rsidRDefault="00157CF1" w:rsidP="00B77247">
      <w:pPr>
        <w:shd w:val="clear" w:color="auto" w:fill="FFFFFF"/>
        <w:spacing w:after="0" w:line="245" w:lineRule="exact"/>
        <w:ind w:left="5"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реквизиты документа, удостоверяющего личность родителя (законного представителя) ребенка; </w:t>
      </w:r>
    </w:p>
    <w:p w:rsidR="00157CF1" w:rsidRDefault="00157CF1" w:rsidP="00B77247">
      <w:pPr>
        <w:shd w:val="clear" w:color="auto" w:fill="FFFFFF"/>
        <w:spacing w:after="0" w:line="245" w:lineRule="exact"/>
        <w:ind w:left="5"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реквизиты документа, подтверждающего установление опеки (при необходимости);</w:t>
      </w:r>
    </w:p>
    <w:p w:rsidR="00157CF1" w:rsidRDefault="00157CF1" w:rsidP="00B77247">
      <w:pPr>
        <w:shd w:val="clear" w:color="auto" w:fill="FFFFFF"/>
        <w:spacing w:after="0"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з) контактные телефоны родителей (законных представителей) ребенка;</w:t>
      </w:r>
    </w:p>
    <w:p w:rsidR="00157CF1" w:rsidRDefault="00157CF1" w:rsidP="00B77247">
      <w:pPr>
        <w:shd w:val="clear" w:color="auto" w:fill="FFFFFF"/>
        <w:spacing w:after="0"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и) </w:t>
      </w:r>
      <w:r>
        <w:rPr>
          <w:rFonts w:ascii="Times New Roman" w:hAnsi="Times New Roman" w:cs="Times New Roman"/>
          <w:spacing w:val="-1"/>
          <w:sz w:val="24"/>
          <w:szCs w:val="24"/>
        </w:rPr>
        <w:t>выбор языка образования, родного языка из числа языков народов Российской</w:t>
      </w:r>
      <w:r>
        <w:rPr>
          <w:rFonts w:ascii="Times New Roman" w:hAnsi="Times New Roman" w:cs="Times New Roman"/>
          <w:spacing w:val="-1"/>
          <w:sz w:val="24"/>
          <w:szCs w:val="24"/>
        </w:rPr>
        <w:br/>
        <w:t>Федерации, в том числе русского языка как родного языка.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к) о потребности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 ребенка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л) о направленности дошкольной группы;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м) о необходимом режиме пребывания ребенка;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н) о желаемой дате приема на обучение.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Независимо от формы подачи заявления (в электронном или бумажном виде) родители (законные представители) детей заполняют бланк заявления,  размещенный на официальном сайте МБДОУ в сети Интернет, на информационном стенде МБДОУ.</w:t>
      </w:r>
    </w:p>
    <w:p w:rsidR="00157CF1" w:rsidRDefault="00157CF1" w:rsidP="00B77247">
      <w:pPr>
        <w:shd w:val="clear" w:color="auto" w:fill="FFFFFF"/>
        <w:spacing w:after="0"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157CF1" w:rsidRDefault="00157CF1" w:rsidP="00B77247">
      <w:pPr>
        <w:shd w:val="clear" w:color="auto" w:fill="FFFFFF"/>
        <w:spacing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2.6. Для зачисления ребенка в МБДОУ родители (законные представители) представляют следующие документы:</w:t>
      </w:r>
    </w:p>
    <w:p w:rsidR="00157CF1" w:rsidRDefault="00157CF1" w:rsidP="00B77247">
      <w:pPr>
        <w:shd w:val="clear" w:color="auto" w:fill="FFFFFF"/>
        <w:spacing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- копию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157CF1" w:rsidRDefault="00157CF1" w:rsidP="00B77247">
      <w:pPr>
        <w:shd w:val="clear" w:color="auto" w:fill="FFFFFF"/>
        <w:spacing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- копию свидетельства о регистрации ребенка по месту жительства или по месту пребывания или документ, содержащий сведения о регистрации ребенка по месту жительства или по месту пребывания;</w:t>
      </w:r>
    </w:p>
    <w:p w:rsidR="00157CF1" w:rsidRDefault="00157CF1" w:rsidP="00B77247">
      <w:pPr>
        <w:shd w:val="clear" w:color="auto" w:fill="FFFFFF"/>
        <w:spacing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lastRenderedPageBreak/>
        <w:t>- копию паспорта родителя (законного представителя).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Основанием для приёма заявления родителей (законных представителей) ребёнка в детский сад является протокол Комиссии по комплектованию, а также присвоение в автоматизированной системе «Электронный детский сад» заявлению о постановке на учёт статуса «Направлен в ДОУ»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Заявление о приеме в детский сад и прилагаемые к нему документы (копия </w:t>
      </w:r>
      <w:r>
        <w:rPr>
          <w:rFonts w:ascii="Times New Roman" w:hAnsi="Times New Roman" w:cs="Times New Roman"/>
          <w:spacing w:val="-1"/>
          <w:sz w:val="24"/>
          <w:szCs w:val="24"/>
        </w:rPr>
        <w:t>свидетельства о рождении ребенка, копия свидетельства о регистрации ребенка по месту жительства, копия паспорта родителя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>, представленные родителями (законными представителями) детей принимаются заведующим ДОУ.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Заявление  регистрируется руководителем детского сада или уполномоченным им должностным лицом, ответственным за прием документов, в журнале приема заявлений о приеме в детский сад.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2.10.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 о перечне представленных документов. Расписка заверяется подписью заведующего и печатью МБДОУ.</w:t>
      </w:r>
    </w:p>
    <w:p w:rsidR="00157CF1" w:rsidRDefault="00157CF1" w:rsidP="00B77247">
      <w:pPr>
        <w:shd w:val="clear" w:color="auto" w:fill="FFFFFF"/>
        <w:spacing w:line="245" w:lineRule="exact"/>
        <w:ind w:left="-709" w:right="10" w:firstLine="71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2.11. После представления в ДОУ заявления и всех необходимых документов 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ребенка,</w:t>
      </w:r>
      <w:r>
        <w:rPr>
          <w:rFonts w:ascii="Times New Roman" w:hAnsi="Times New Roman" w:cs="Times New Roman"/>
          <w:sz w:val="24"/>
          <w:szCs w:val="24"/>
        </w:rPr>
        <w:t xml:space="preserve"> посещающего дошкольное учреждение</w:t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2.12.Основанием для возникновения образовательных отношений является приказ МБДОУ о зачислении ребенка в МБДОУ</w:t>
      </w:r>
      <w:r>
        <w:rPr>
          <w:rFonts w:ascii="Times New Roman" w:hAnsi="Times New Roman" w:cs="Times New Roman"/>
          <w:sz w:val="24"/>
          <w:szCs w:val="24"/>
        </w:rPr>
        <w:t>. Заведующий  детским садом  издает приказ о зачислении ребенка в учреждение (далее - приказ) в течение трех дней после заключения договора.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Распорядительный акт размещается на информационном стенде образовательного учреждения. На официальном сайте образовательного учреждения в сети «Интернет»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CF1" w:rsidRDefault="00157CF1" w:rsidP="00B77247">
      <w:pPr>
        <w:shd w:val="clear" w:color="auto" w:fill="FFFFFF"/>
        <w:spacing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Учреждение обязано ознакомить родителей (законных представителей) со своим Уставом, лицензией на осуществление образовательной деятельности, лицензией на осуществление медицинской деятельности с основной образовательной программой, с образовательными программами и другими документами, регламентирующими организацию и осуществление образовательной деятельности (режим работы ДОУ, режимом дня, расписанием ОД и т.д.), правилами внутреннего распорядка воспитанников.</w:t>
      </w:r>
    </w:p>
    <w:p w:rsidR="00157CF1" w:rsidRDefault="00157CF1" w:rsidP="00B77247">
      <w:pPr>
        <w:shd w:val="clear" w:color="auto" w:fill="FFFFFF"/>
        <w:spacing w:line="245" w:lineRule="exact"/>
        <w:ind w:left="5" w:right="10"/>
        <w:jc w:val="both"/>
        <w:rPr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Факт ознакомления родителей (законных представителей) ребенка, в том числе через информационную систему общего пользования, с лицензией на осуществление образовательной деятельности, уставом учреждения и другими документами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157CF1" w:rsidRDefault="00157CF1" w:rsidP="00B77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2.15. На каждого ребенка, зачисленного в детский сад, заводится личное дело, в котором содержатся:  заявление родителей, договор, дополнительные соглашения к договору между дошкольным образовательным учреждением и родителями /законными представителями ребенка, посещающего дошкольное образовательное учреждение, копия </w:t>
      </w:r>
      <w:r>
        <w:rPr>
          <w:rFonts w:ascii="Times New Roman" w:hAnsi="Times New Roman" w:cs="Times New Roman"/>
          <w:sz w:val="24"/>
          <w:szCs w:val="24"/>
        </w:rPr>
        <w:lastRenderedPageBreak/>
        <w:t>свидетельства о рождении ребенка, копия свидетельства о регистрации по месту жительства ребенка (форма №8).</w:t>
      </w:r>
    </w:p>
    <w:p w:rsidR="00157CF1" w:rsidRDefault="00157CF1" w:rsidP="00B77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 В учреждении ведется «Книга приказов по движению детей» (далее – Книга). Книга предназначена для информационных сведений о воспитанниках и родителях (законных представителях) и осуществления контроля движения (приема и отчисления) контингента воспитанников. Книга пронумерована, прошнурована и скреплена печатью учреждения. Так же ведется реестр приказов по движению детей.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 В учреждении ведутся Журнал регистрации заявлений родителей (законных представителей) о приеме ребенка в дошкольное образовательное учреждение и Журнал регистрации договоров с  родителями (законными представителями). Журналы прошнурованы, пронумерованы и скреплены печатью учреждения.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Основания для отказа в зачислении воспитанника в детский сад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3.1. Родителям (законным представителям) ребёнка может быть отказано в приёме ребёнка в детский сад в случае: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отсутствия в Системе «Электронный детский сад» информации о направлении ребёнка в детский сад;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превышения возраста ребенка максимального возраста детей, принимаемых в организацию;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подачи недостоверных (недостаточных) сведений, препятствующих процедуре идентификации данных свидетельства о рождении ребенка;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обращения родителей (законных представителей) в детский сад по истечении срока 30 дней после присвоения заявлению о постановке на учёт в Системе статуса «Направлен в ДОУ». </w:t>
      </w:r>
    </w:p>
    <w:p w:rsidR="00157CF1" w:rsidRDefault="00157CF1" w:rsidP="00B7724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Порядок перевода воспитанников из одной возрастной группы в другую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  <w:r>
        <w:rPr>
          <w:color w:val="000000"/>
        </w:rPr>
        <w:t>4.1. Продолжительность и сроки пребывания на каждом этапе обучения (в группе</w:t>
      </w:r>
      <w:proofErr w:type="gramStart"/>
      <w:r>
        <w:rPr>
          <w:color w:val="000000"/>
        </w:rPr>
        <w:t>)о</w:t>
      </w:r>
      <w:proofErr w:type="gramEnd"/>
      <w:r>
        <w:rPr>
          <w:color w:val="000000"/>
        </w:rPr>
        <w:t>пределяются возрастом ребенка, состоянием его здоровья и характером группы, в которой он находится, и составляют, как правило, один год.</w:t>
      </w: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  <w:r>
        <w:rPr>
          <w:color w:val="000000"/>
        </w:rPr>
        <w:t xml:space="preserve">2.2. Перевод из одной возрастной группы в </w:t>
      </w:r>
      <w:proofErr w:type="gramStart"/>
      <w:r>
        <w:rPr>
          <w:color w:val="000000"/>
        </w:rPr>
        <w:t>следующую</w:t>
      </w:r>
      <w:proofErr w:type="gramEnd"/>
      <w:r>
        <w:rPr>
          <w:color w:val="000000"/>
        </w:rPr>
        <w:t xml:space="preserve"> производится  до 1сентября (до начала учебного года) на основании решения педагогического совета и приказа заведующего МБДОУ.</w:t>
      </w: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  <w:r>
        <w:rPr>
          <w:color w:val="000000"/>
        </w:rPr>
        <w:t>4.3. Перевод воспитанников из группы в группу по инициативе родителей (законных представителей) производится на основании приказа заведующего.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Порядок отчисления воспитанников из детского сада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5.1.Отчисление воспитанников из детского сада осуществляется на основании заявления родителей (законных представителей)</w:t>
      </w:r>
    </w:p>
    <w:p w:rsidR="00157CF1" w:rsidRDefault="00157CF1" w:rsidP="00B77247">
      <w:pPr>
        <w:pStyle w:val="a4"/>
        <w:shd w:val="clear" w:color="auto" w:fill="FFFFFF"/>
        <w:spacing w:before="0" w:beforeAutospacing="0" w:after="0" w:afterAutospacing="0"/>
        <w:ind w:left="-709" w:firstLine="709"/>
        <w:jc w:val="both"/>
        <w:rPr>
          <w:color w:val="000000"/>
        </w:rPr>
      </w:pPr>
      <w:r>
        <w:t xml:space="preserve">1) </w:t>
      </w:r>
      <w:r>
        <w:rPr>
          <w:color w:val="000000"/>
        </w:rPr>
        <w:t>по окончанию срока действия договора об образовании по образовательным программам дошкольного образования в связи с окончанием получения ребенком дошкольного образования, предоставлением МБДОУ образовательной услуги в полном объеме (</w:t>
      </w:r>
      <w:r>
        <w:t>завершением обучения)</w:t>
      </w:r>
      <w:r>
        <w:rPr>
          <w:color w:val="000000"/>
        </w:rPr>
        <w:t>;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досрочно.</w:t>
      </w: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  <w:r>
        <w:rPr>
          <w:color w:val="000000"/>
        </w:rPr>
        <w:t>5.2. Отчисление может быть осуществлено до окончания срока действия договора об образовании по образовательным программам дошкольного образования в случаях:</w:t>
      </w: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  <w:r>
        <w:rPr>
          <w:color w:val="000000"/>
        </w:rPr>
        <w:t>— по инициативе родителей (законных представителей) в связи со сменой места жительства;</w:t>
      </w: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  <w:r>
        <w:rPr>
          <w:color w:val="000000"/>
        </w:rPr>
        <w:lastRenderedPageBreak/>
        <w:t>— по инициативе родителей (законных представителей) в связи c переводом воспитанника в другое дошкольное учреждение;</w:t>
      </w: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  <w:r>
        <w:rPr>
          <w:color w:val="000000"/>
        </w:rPr>
        <w:t>— по иным причинам, указанным в заявлении родителей (законных представителей);</w:t>
      </w: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  <w:r>
        <w:rPr>
          <w:color w:val="000000"/>
        </w:rPr>
        <w:t>— по окончанию пребывания зачисленных воспитанников на временный период;</w:t>
      </w: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  <w:r>
        <w:rPr>
          <w:color w:val="000000"/>
        </w:rPr>
        <w:t>— по обстоятельствам, не зависящим родителей (законных представителей) воспитанника и МБДОУ, в том числе в случае ликвидации МБДОУ.</w:t>
      </w: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  <w:r>
        <w:rPr>
          <w:color w:val="000000"/>
        </w:rPr>
        <w:t>5.3. Основанием для отчисления воспитанника является приказ заведующего МБДОУ об отчислении воспитанника.</w:t>
      </w: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</w:p>
    <w:p w:rsidR="001621DC" w:rsidRDefault="001621DC" w:rsidP="00B77247">
      <w:pPr>
        <w:jc w:val="both"/>
      </w:pPr>
    </w:p>
    <w:sectPr w:rsidR="001621DC" w:rsidSect="00B77247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6FE" w:rsidRDefault="00B816FE" w:rsidP="00B77247">
      <w:pPr>
        <w:spacing w:after="0" w:line="240" w:lineRule="auto"/>
      </w:pPr>
      <w:r>
        <w:separator/>
      </w:r>
    </w:p>
  </w:endnote>
  <w:endnote w:type="continuationSeparator" w:id="0">
    <w:p w:rsidR="00B816FE" w:rsidRDefault="00B816FE" w:rsidP="00B77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6FE" w:rsidRDefault="00B816FE" w:rsidP="00B77247">
      <w:pPr>
        <w:spacing w:after="0" w:line="240" w:lineRule="auto"/>
      </w:pPr>
      <w:r>
        <w:separator/>
      </w:r>
    </w:p>
  </w:footnote>
  <w:footnote w:type="continuationSeparator" w:id="0">
    <w:p w:rsidR="00B816FE" w:rsidRDefault="00B816FE" w:rsidP="00B772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36FF3"/>
    <w:multiLevelType w:val="hybridMultilevel"/>
    <w:tmpl w:val="1F869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CF1"/>
    <w:rsid w:val="00157CF1"/>
    <w:rsid w:val="001621DC"/>
    <w:rsid w:val="007F281C"/>
    <w:rsid w:val="00833656"/>
    <w:rsid w:val="00854C92"/>
    <w:rsid w:val="0088788E"/>
    <w:rsid w:val="00B57468"/>
    <w:rsid w:val="00B77247"/>
    <w:rsid w:val="00B816FE"/>
    <w:rsid w:val="00FB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7C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7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57CF1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uiPriority w:val="59"/>
    <w:rsid w:val="00157CF1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157CF1"/>
    <w:rPr>
      <w:b/>
      <w:bCs/>
    </w:rPr>
  </w:style>
  <w:style w:type="paragraph" w:styleId="a7">
    <w:name w:val="header"/>
    <w:basedOn w:val="a"/>
    <w:link w:val="a8"/>
    <w:uiPriority w:val="99"/>
    <w:unhideWhenUsed/>
    <w:rsid w:val="00B7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7247"/>
  </w:style>
  <w:style w:type="paragraph" w:styleId="a9">
    <w:name w:val="footer"/>
    <w:basedOn w:val="a"/>
    <w:link w:val="aa"/>
    <w:uiPriority w:val="99"/>
    <w:unhideWhenUsed/>
    <w:rsid w:val="00B7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7247"/>
  </w:style>
  <w:style w:type="paragraph" w:styleId="ab">
    <w:name w:val="Balloon Text"/>
    <w:basedOn w:val="a"/>
    <w:link w:val="ac"/>
    <w:uiPriority w:val="99"/>
    <w:semiHidden/>
    <w:unhideWhenUsed/>
    <w:rsid w:val="00FB7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7D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7C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7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57CF1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uiPriority w:val="59"/>
    <w:rsid w:val="00157CF1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157CF1"/>
    <w:rPr>
      <w:b/>
      <w:bCs/>
    </w:rPr>
  </w:style>
  <w:style w:type="paragraph" w:styleId="a7">
    <w:name w:val="header"/>
    <w:basedOn w:val="a"/>
    <w:link w:val="a8"/>
    <w:uiPriority w:val="99"/>
    <w:unhideWhenUsed/>
    <w:rsid w:val="00B7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7247"/>
  </w:style>
  <w:style w:type="paragraph" w:styleId="a9">
    <w:name w:val="footer"/>
    <w:basedOn w:val="a"/>
    <w:link w:val="aa"/>
    <w:uiPriority w:val="99"/>
    <w:unhideWhenUsed/>
    <w:rsid w:val="00B7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7247"/>
  </w:style>
  <w:style w:type="paragraph" w:styleId="ab">
    <w:name w:val="Balloon Text"/>
    <w:basedOn w:val="a"/>
    <w:link w:val="ac"/>
    <w:uiPriority w:val="99"/>
    <w:semiHidden/>
    <w:unhideWhenUsed/>
    <w:rsid w:val="00FB7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7D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5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0739762D7B69B9EDAB832684B17364B2DFA38A599B57CB56BF8A4C66F2C9E113E29095F653551DB1790665B606F645111485C136C318A7F14lD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BF695-77B4-40E2-88D8-6CB88559D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2118</Words>
  <Characters>12077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кубэлэк</cp:lastModifiedBy>
  <cp:revision>2</cp:revision>
  <dcterms:created xsi:type="dcterms:W3CDTF">2022-04-09T09:38:00Z</dcterms:created>
  <dcterms:modified xsi:type="dcterms:W3CDTF">2022-04-09T09:38:00Z</dcterms:modified>
</cp:coreProperties>
</file>